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96" w:rsidRPr="004F4A06" w:rsidRDefault="00F11F9E" w:rsidP="004F4A06">
      <w:pPr>
        <w:spacing w:after="0" w:line="259" w:lineRule="auto"/>
        <w:ind w:left="1143" w:firstLine="0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4F4A06">
        <w:rPr>
          <w:rFonts w:ascii="Arial" w:eastAsia="Monotype Corsiva" w:hAnsi="Arial" w:cs="Arial"/>
          <w:color w:val="000000" w:themeColor="text1"/>
          <w:sz w:val="40"/>
          <w:szCs w:val="40"/>
        </w:rPr>
        <w:t xml:space="preserve">PLAVECKÝ KLUB </w:t>
      </w:r>
      <w:r w:rsidRPr="004F4A06">
        <w:rPr>
          <w:rFonts w:ascii="Arial" w:eastAsia="Monotype Corsiva" w:hAnsi="Arial" w:cs="Arial"/>
          <w:color w:val="000000" w:themeColor="text1"/>
          <w:sz w:val="40"/>
          <w:szCs w:val="40"/>
        </w:rPr>
        <w:t>Stráž pod Ralskem</w:t>
      </w:r>
      <w:r w:rsidRPr="004F4A06">
        <w:rPr>
          <w:rFonts w:ascii="Arial" w:eastAsia="Monotype Corsiva" w:hAnsi="Arial" w:cs="Arial"/>
          <w:color w:val="000000" w:themeColor="text1"/>
          <w:sz w:val="40"/>
          <w:szCs w:val="40"/>
        </w:rPr>
        <w:t xml:space="preserve"> </w:t>
      </w:r>
      <w:bookmarkStart w:id="0" w:name="_GoBack"/>
      <w:bookmarkEnd w:id="0"/>
    </w:p>
    <w:p w:rsidR="003A6896" w:rsidRPr="004F4A06" w:rsidRDefault="00F11F9E" w:rsidP="004F4A06">
      <w:pPr>
        <w:spacing w:after="0" w:line="259" w:lineRule="auto"/>
        <w:ind w:left="54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eastAsia="Monotype Corsiva" w:hAnsi="Arial" w:cs="Arial"/>
          <w:b w:val="0"/>
          <w:sz w:val="40"/>
          <w:szCs w:val="40"/>
        </w:rPr>
        <w:t>p</w:t>
      </w:r>
      <w:r w:rsidR="004F4A06" w:rsidRPr="004F4A06">
        <w:rPr>
          <w:rFonts w:ascii="Arial" w:eastAsia="Monotype Corsiva" w:hAnsi="Arial" w:cs="Arial"/>
          <w:b w:val="0"/>
          <w:sz w:val="40"/>
          <w:szCs w:val="40"/>
        </w:rPr>
        <w:t>ořádá</w:t>
      </w:r>
      <w:r>
        <w:rPr>
          <w:rFonts w:ascii="Arial" w:eastAsia="Monotype Corsiva" w:hAnsi="Arial" w:cs="Arial"/>
          <w:b w:val="0"/>
          <w:sz w:val="40"/>
          <w:szCs w:val="40"/>
        </w:rPr>
        <w:t xml:space="preserve"> </w:t>
      </w:r>
      <w:r w:rsidRPr="004F4A06">
        <w:rPr>
          <w:rFonts w:ascii="Arial" w:hAnsi="Arial" w:cs="Arial"/>
          <w:b w:val="0"/>
          <w:sz w:val="40"/>
          <w:szCs w:val="40"/>
        </w:rPr>
        <w:t>IV.</w:t>
      </w:r>
      <w:r>
        <w:rPr>
          <w:rFonts w:ascii="Arial" w:hAnsi="Arial" w:cs="Arial"/>
          <w:b w:val="0"/>
          <w:sz w:val="40"/>
          <w:szCs w:val="40"/>
        </w:rPr>
        <w:t xml:space="preserve"> </w:t>
      </w:r>
      <w:r w:rsidRPr="004F4A06">
        <w:rPr>
          <w:rFonts w:ascii="Arial" w:hAnsi="Arial" w:cs="Arial"/>
          <w:b w:val="0"/>
          <w:sz w:val="40"/>
          <w:szCs w:val="40"/>
        </w:rPr>
        <w:t>kolo</w:t>
      </w:r>
      <w:r w:rsidRPr="004F4A06">
        <w:rPr>
          <w:rFonts w:ascii="Arial" w:hAnsi="Arial" w:cs="Arial"/>
          <w:sz w:val="40"/>
          <w:szCs w:val="40"/>
        </w:rPr>
        <w:t xml:space="preserve"> </w:t>
      </w:r>
      <w:r w:rsidRPr="004F4A06">
        <w:rPr>
          <w:rFonts w:ascii="Arial" w:hAnsi="Arial" w:cs="Arial"/>
          <w:color w:val="FF0000"/>
          <w:sz w:val="40"/>
          <w:szCs w:val="40"/>
        </w:rPr>
        <w:t xml:space="preserve"> </w:t>
      </w:r>
      <w:r w:rsidRPr="004F4A06">
        <w:rPr>
          <w:rFonts w:ascii="Arial" w:eastAsia="Monotype Corsiva" w:hAnsi="Arial" w:cs="Arial"/>
          <w:b w:val="0"/>
          <w:sz w:val="40"/>
          <w:szCs w:val="40"/>
        </w:rPr>
        <w:t xml:space="preserve">   </w:t>
      </w:r>
    </w:p>
    <w:p w:rsidR="003A6896" w:rsidRPr="004F4A06" w:rsidRDefault="00F11F9E" w:rsidP="004F4A06">
      <w:pPr>
        <w:spacing w:after="0" w:line="259" w:lineRule="auto"/>
        <w:ind w:left="54" w:firstLine="0"/>
        <w:jc w:val="center"/>
        <w:rPr>
          <w:rFonts w:ascii="Arial" w:hAnsi="Arial" w:cs="Arial"/>
          <w:sz w:val="40"/>
          <w:szCs w:val="40"/>
        </w:rPr>
      </w:pPr>
      <w:r w:rsidRPr="004F4A06">
        <w:rPr>
          <w:rFonts w:ascii="Arial" w:eastAsia="Monotype Corsiva" w:hAnsi="Arial" w:cs="Arial"/>
          <w:b w:val="0"/>
          <w:sz w:val="40"/>
          <w:szCs w:val="40"/>
        </w:rPr>
        <w:t xml:space="preserve"> Plaveckých </w:t>
      </w:r>
      <w:proofErr w:type="gramStart"/>
      <w:r w:rsidRPr="004F4A06">
        <w:rPr>
          <w:rFonts w:ascii="Arial" w:eastAsia="Monotype Corsiva" w:hAnsi="Arial" w:cs="Arial"/>
          <w:b w:val="0"/>
          <w:sz w:val="40"/>
          <w:szCs w:val="40"/>
        </w:rPr>
        <w:t xml:space="preserve">závodů </w:t>
      </w:r>
      <w:r w:rsidRPr="004F4A06">
        <w:rPr>
          <w:rFonts w:ascii="Arial" w:eastAsia="Monotype Corsiva" w:hAnsi="Arial" w:cs="Arial"/>
          <w:b w:val="0"/>
          <w:sz w:val="40"/>
          <w:szCs w:val="40"/>
        </w:rPr>
        <w:t xml:space="preserve"> </w:t>
      </w:r>
      <w:r w:rsidRPr="004F4A06">
        <w:rPr>
          <w:rFonts w:ascii="Arial" w:eastAsia="Monotype Corsiva" w:hAnsi="Arial" w:cs="Arial"/>
          <w:sz w:val="40"/>
          <w:szCs w:val="40"/>
        </w:rPr>
        <w:t>PLAVECKÁ</w:t>
      </w:r>
      <w:proofErr w:type="gramEnd"/>
      <w:r w:rsidRPr="004F4A06">
        <w:rPr>
          <w:rFonts w:ascii="Arial" w:eastAsia="Monotype Corsiva" w:hAnsi="Arial" w:cs="Arial"/>
          <w:sz w:val="40"/>
          <w:szCs w:val="40"/>
        </w:rPr>
        <w:t xml:space="preserve"> </w:t>
      </w:r>
      <w:r w:rsidRPr="004F4A06">
        <w:rPr>
          <w:rFonts w:ascii="Arial" w:eastAsia="Monotype Corsiva" w:hAnsi="Arial" w:cs="Arial"/>
          <w:sz w:val="40"/>
          <w:szCs w:val="40"/>
        </w:rPr>
        <w:t>LIGA 2016</w:t>
      </w:r>
      <w:r w:rsidRPr="004F4A06">
        <w:rPr>
          <w:rFonts w:ascii="Arial" w:hAnsi="Arial" w:cs="Arial"/>
          <w:b w:val="0"/>
          <w:color w:val="FF0000"/>
          <w:sz w:val="48"/>
        </w:rPr>
        <w:t xml:space="preserve"> </w:t>
      </w:r>
    </w:p>
    <w:p w:rsidR="003A6896" w:rsidRPr="004F4A06" w:rsidRDefault="00F11F9E" w:rsidP="004F4A06">
      <w:pPr>
        <w:spacing w:after="0" w:line="259" w:lineRule="auto"/>
        <w:ind w:left="195" w:firstLine="0"/>
        <w:jc w:val="center"/>
        <w:rPr>
          <w:rFonts w:ascii="Arial" w:hAnsi="Arial" w:cs="Arial"/>
          <w:color w:val="000000" w:themeColor="text1"/>
        </w:rPr>
      </w:pPr>
      <w:r w:rsidRPr="004F4A06">
        <w:rPr>
          <w:rFonts w:ascii="Arial" w:hAnsi="Arial" w:cs="Arial"/>
          <w:b w:val="0"/>
          <w:color w:val="000000" w:themeColor="text1"/>
          <w:sz w:val="48"/>
        </w:rPr>
        <w:t xml:space="preserve"> </w:t>
      </w:r>
    </w:p>
    <w:p w:rsidR="004F4A06" w:rsidRPr="004F4A06" w:rsidRDefault="004F4A06" w:rsidP="00F11F9E">
      <w:pPr>
        <w:spacing w:after="120" w:line="301" w:lineRule="auto"/>
        <w:ind w:left="-15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>P</w:t>
      </w:r>
      <w:r w:rsidR="00F11F9E" w:rsidRPr="004F4A06">
        <w:rPr>
          <w:rFonts w:ascii="Arial" w:hAnsi="Arial" w:cs="Arial"/>
          <w:color w:val="000000" w:themeColor="text1"/>
          <w:szCs w:val="24"/>
        </w:rPr>
        <w:t>ořadatel sout</w:t>
      </w:r>
      <w:r>
        <w:rPr>
          <w:rFonts w:ascii="Arial" w:hAnsi="Arial" w:cs="Arial"/>
          <w:color w:val="000000" w:themeColor="text1"/>
          <w:szCs w:val="24"/>
        </w:rPr>
        <w:t>ěže: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eastAsia="Monotype Corsiva" w:hAnsi="Arial" w:cs="Arial"/>
          <w:b w:val="0"/>
          <w:color w:val="000000" w:themeColor="text1"/>
          <w:szCs w:val="24"/>
        </w:rPr>
        <w:t>Plavecký Klub Stráž pod Ralskem</w:t>
      </w:r>
    </w:p>
    <w:p w:rsidR="003A6896" w:rsidRPr="004F4A06" w:rsidRDefault="004F4A06" w:rsidP="00F11F9E">
      <w:pPr>
        <w:spacing w:after="120" w:line="301" w:lineRule="auto"/>
        <w:ind w:left="-15"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</w:t>
      </w:r>
      <w:r w:rsidR="00F11F9E" w:rsidRPr="004F4A06">
        <w:rPr>
          <w:rFonts w:ascii="Arial" w:hAnsi="Arial" w:cs="Arial"/>
          <w:color w:val="000000" w:themeColor="text1"/>
          <w:szCs w:val="24"/>
        </w:rPr>
        <w:t>atum konání: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proofErr w:type="gramStart"/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15.října</w:t>
      </w:r>
      <w:proofErr w:type="gramEnd"/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 xml:space="preserve"> 2016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4F4A06" w:rsidRDefault="004F4A06" w:rsidP="00F11F9E">
      <w:pPr>
        <w:spacing w:after="120"/>
        <w:ind w:left="-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Místo konání: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krytý pla</w:t>
      </w:r>
      <w:r>
        <w:rPr>
          <w:rFonts w:ascii="Arial" w:hAnsi="Arial" w:cs="Arial"/>
          <w:b w:val="0"/>
          <w:color w:val="000000" w:themeColor="text1"/>
          <w:szCs w:val="24"/>
        </w:rPr>
        <w:t>vecký bazén Stráž pod Ralskem (5 drah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)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4F4A06" w:rsidP="00F11F9E">
      <w:pPr>
        <w:spacing w:after="120"/>
        <w:ind w:left="-5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>Startovné 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30,</w:t>
      </w:r>
      <w:proofErr w:type="gramEnd"/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Kč za každý přijatý start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 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4F4A06" w:rsidP="00F11F9E">
      <w:pPr>
        <w:spacing w:after="120"/>
        <w:ind w:left="-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Prezentace: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sobota 15.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10.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2015 od 9.00 do 9.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30 hodin na plaveckém bazénu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4F4A06" w:rsidP="00F11F9E">
      <w:pPr>
        <w:spacing w:after="120"/>
        <w:ind w:left="-5" w:right="3190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>R</w:t>
      </w:r>
      <w:r w:rsidR="00F11F9E" w:rsidRPr="004F4A06">
        <w:rPr>
          <w:rFonts w:ascii="Arial" w:hAnsi="Arial" w:cs="Arial"/>
          <w:color w:val="000000" w:themeColor="text1"/>
          <w:szCs w:val="24"/>
        </w:rPr>
        <w:t>ozpl</w:t>
      </w:r>
      <w:r>
        <w:rPr>
          <w:rFonts w:ascii="Arial" w:hAnsi="Arial" w:cs="Arial"/>
          <w:color w:val="000000" w:themeColor="text1"/>
          <w:szCs w:val="24"/>
        </w:rPr>
        <w:t>avání 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b w:val="0"/>
          <w:color w:val="000000" w:themeColor="text1"/>
          <w:szCs w:val="24"/>
        </w:rPr>
        <w:t>9.00</w:t>
      </w:r>
      <w:proofErr w:type="gramEnd"/>
      <w:r w:rsidRPr="004F4A06">
        <w:rPr>
          <w:rFonts w:ascii="Arial" w:hAnsi="Arial" w:cs="Arial"/>
          <w:b w:val="0"/>
          <w:color w:val="000000" w:themeColor="text1"/>
          <w:szCs w:val="24"/>
        </w:rPr>
        <w:t xml:space="preserve"> – 9.</w:t>
      </w:r>
      <w:r>
        <w:rPr>
          <w:rFonts w:ascii="Arial" w:hAnsi="Arial" w:cs="Arial"/>
          <w:b w:val="0"/>
          <w:color w:val="000000" w:themeColor="text1"/>
          <w:szCs w:val="24"/>
        </w:rPr>
        <w:t>50</w:t>
      </w:r>
    </w:p>
    <w:p w:rsidR="003A6896" w:rsidRPr="004F4A06" w:rsidRDefault="004F4A06" w:rsidP="00F11F9E">
      <w:pPr>
        <w:spacing w:after="12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V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ěkové kategorie: 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color w:val="000000" w:themeColor="text1"/>
          <w:szCs w:val="24"/>
        </w:rPr>
        <w:t>A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- 07 a ml, </w:t>
      </w:r>
      <w:r w:rsidR="00F11F9E" w:rsidRPr="004F4A06">
        <w:rPr>
          <w:rFonts w:ascii="Arial" w:hAnsi="Arial" w:cs="Arial"/>
          <w:color w:val="000000" w:themeColor="text1"/>
          <w:szCs w:val="24"/>
        </w:rPr>
        <w:t>B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- 06,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C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- 04-05, </w:t>
      </w:r>
      <w:r w:rsidR="00F11F9E" w:rsidRPr="004F4A06">
        <w:rPr>
          <w:rFonts w:ascii="Arial" w:hAnsi="Arial" w:cs="Arial"/>
          <w:color w:val="000000" w:themeColor="text1"/>
          <w:szCs w:val="24"/>
        </w:rPr>
        <w:t>D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- 02-03, </w:t>
      </w:r>
      <w:r w:rsidR="00F11F9E" w:rsidRPr="004F4A06">
        <w:rPr>
          <w:rFonts w:ascii="Arial" w:hAnsi="Arial" w:cs="Arial"/>
          <w:color w:val="000000" w:themeColor="text1"/>
          <w:szCs w:val="24"/>
        </w:rPr>
        <w:t>E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– 2001 a st.    </w:t>
      </w:r>
    </w:p>
    <w:p w:rsidR="003A6896" w:rsidRPr="00E268AF" w:rsidRDefault="004F4A06" w:rsidP="00F11F9E">
      <w:pPr>
        <w:spacing w:after="120" w:line="239" w:lineRule="auto"/>
        <w:ind w:left="2832" w:right="122" w:hanging="2847"/>
        <w:jc w:val="both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Z</w:t>
      </w:r>
      <w:r w:rsidR="00F11F9E" w:rsidRPr="004F4A06">
        <w:rPr>
          <w:rFonts w:ascii="Arial" w:hAnsi="Arial" w:cs="Arial"/>
          <w:color w:val="000000" w:themeColor="text1"/>
          <w:szCs w:val="24"/>
        </w:rPr>
        <w:t>působ závodu: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Všechny kategorie startují ve vypsaném závodě sloučeny do rozplaveb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dle přihlášených časů.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Rozdělení bude provedeno až ve výsledcích. Závody jsou soutěží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jednotlivců,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>závodníci mohou být hlášeni na libovol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 xml:space="preserve">ný počet disciplín při dodržení směrnic ČSPS a tohoto rozpisu. </w:t>
      </w:r>
      <w:r w:rsidR="00F11F9E" w:rsidRPr="004F4A06">
        <w:rPr>
          <w:rFonts w:ascii="Arial" w:hAnsi="Arial" w:cs="Arial"/>
          <w:b w:val="0"/>
          <w:color w:val="000000" w:themeColor="text1"/>
          <w:szCs w:val="24"/>
        </w:rPr>
        <w:t xml:space="preserve"> </w:t>
      </w:r>
    </w:p>
    <w:p w:rsidR="003A6896" w:rsidRPr="004F4A06" w:rsidRDefault="00E268AF" w:rsidP="00F11F9E">
      <w:pPr>
        <w:spacing w:after="120" w:line="239" w:lineRule="auto"/>
        <w:ind w:left="-5" w:right="-14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Ceny: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>pr</w:t>
      </w:r>
      <w:r w:rsidRPr="00E268AF">
        <w:rPr>
          <w:rFonts w:ascii="Arial" w:hAnsi="Arial" w:cs="Arial"/>
          <w:b w:val="0"/>
          <w:color w:val="000000" w:themeColor="text1"/>
          <w:szCs w:val="24"/>
        </w:rPr>
        <w:t xml:space="preserve">vní 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tři závodníci a závodnice v </w:t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>kategorii obdrží diplom</w:t>
      </w:r>
    </w:p>
    <w:p w:rsidR="003A6896" w:rsidRPr="004F4A06" w:rsidRDefault="00E268AF" w:rsidP="00F11F9E">
      <w:pPr>
        <w:spacing w:after="12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Měření času: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Pr="00E268AF">
        <w:rPr>
          <w:rFonts w:ascii="Arial" w:hAnsi="Arial" w:cs="Arial"/>
          <w:b w:val="0"/>
          <w:color w:val="000000" w:themeColor="text1"/>
          <w:szCs w:val="24"/>
        </w:rPr>
        <w:t>ruční</w:t>
      </w:r>
    </w:p>
    <w:p w:rsidR="00E268AF" w:rsidRPr="00E268AF" w:rsidRDefault="00E268AF" w:rsidP="00E268AF">
      <w:pPr>
        <w:spacing w:after="0" w:line="259" w:lineRule="auto"/>
        <w:ind w:left="0" w:firstLine="0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Přihlášky: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>zašlete do 8.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>10.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 xml:space="preserve">2016 na adresu:         </w:t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 xml:space="preserve">                     </w:t>
      </w:r>
    </w:p>
    <w:p w:rsidR="00E268AF" w:rsidRPr="00E268AF" w:rsidRDefault="00F11F9E" w:rsidP="00E268AF">
      <w:pPr>
        <w:spacing w:after="0"/>
        <w:ind w:left="2124" w:right="1686" w:firstLine="708"/>
        <w:rPr>
          <w:rFonts w:ascii="Arial" w:hAnsi="Arial" w:cs="Arial"/>
          <w:b w:val="0"/>
          <w:color w:val="000000" w:themeColor="text1"/>
          <w:szCs w:val="24"/>
        </w:rPr>
      </w:pPr>
      <w:r w:rsidRPr="00E268AF">
        <w:rPr>
          <w:rFonts w:ascii="Arial" w:hAnsi="Arial" w:cs="Arial"/>
          <w:b w:val="0"/>
          <w:color w:val="000000" w:themeColor="text1"/>
          <w:szCs w:val="24"/>
        </w:rPr>
        <w:t>Sk</w:t>
      </w:r>
      <w:r w:rsidR="00E268AF" w:rsidRPr="00E268AF">
        <w:rPr>
          <w:rFonts w:ascii="Arial" w:hAnsi="Arial" w:cs="Arial"/>
          <w:b w:val="0"/>
          <w:color w:val="000000" w:themeColor="text1"/>
          <w:szCs w:val="24"/>
        </w:rPr>
        <w:t xml:space="preserve">alník Jaroslav, </w:t>
      </w:r>
      <w:r w:rsidRPr="00E268AF">
        <w:rPr>
          <w:rFonts w:ascii="Arial" w:hAnsi="Arial" w:cs="Arial"/>
          <w:b w:val="0"/>
          <w:color w:val="000000" w:themeColor="text1"/>
          <w:szCs w:val="24"/>
        </w:rPr>
        <w:t>Vranovská 271</w:t>
      </w:r>
      <w:r w:rsidR="00E268AF" w:rsidRPr="00E268AF">
        <w:rPr>
          <w:rFonts w:ascii="Arial" w:hAnsi="Arial" w:cs="Arial"/>
          <w:b w:val="0"/>
          <w:color w:val="000000" w:themeColor="text1"/>
          <w:szCs w:val="24"/>
        </w:rPr>
        <w:t>,</w:t>
      </w:r>
      <w:r w:rsidRPr="00E268AF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E268AF" w:rsidRPr="00E268AF">
        <w:rPr>
          <w:rFonts w:ascii="Arial" w:hAnsi="Arial" w:cs="Arial"/>
          <w:b w:val="0"/>
          <w:color w:val="000000" w:themeColor="text1"/>
          <w:szCs w:val="24"/>
        </w:rPr>
        <w:t>471</w:t>
      </w:r>
      <w:r w:rsidR="00E268AF" w:rsidRPr="00E268AF">
        <w:rPr>
          <w:rFonts w:ascii="Arial" w:eastAsia="Arial" w:hAnsi="Arial" w:cs="Arial"/>
          <w:b w:val="0"/>
          <w:color w:val="000000" w:themeColor="text1"/>
          <w:szCs w:val="24"/>
        </w:rPr>
        <w:t xml:space="preserve"> </w:t>
      </w:r>
      <w:r w:rsidR="00E268AF" w:rsidRPr="00E268AF">
        <w:rPr>
          <w:rFonts w:ascii="Arial" w:hAnsi="Arial" w:cs="Arial"/>
          <w:b w:val="0"/>
          <w:color w:val="000000" w:themeColor="text1"/>
          <w:szCs w:val="24"/>
        </w:rPr>
        <w:t xml:space="preserve"> 24 Mimoň</w:t>
      </w:r>
    </w:p>
    <w:p w:rsidR="003A6896" w:rsidRPr="00E268AF" w:rsidRDefault="00F11F9E" w:rsidP="00F11F9E">
      <w:pPr>
        <w:spacing w:after="120"/>
        <w:ind w:left="2124" w:firstLine="708"/>
        <w:rPr>
          <w:rFonts w:ascii="Arial" w:hAnsi="Arial" w:cs="Arial"/>
          <w:b w:val="0"/>
          <w:color w:val="000000" w:themeColor="text1"/>
          <w:szCs w:val="24"/>
        </w:rPr>
      </w:pPr>
      <w:r w:rsidRPr="00E268AF">
        <w:rPr>
          <w:rFonts w:ascii="Arial" w:eastAsia="Arial" w:hAnsi="Arial" w:cs="Arial"/>
          <w:b w:val="0"/>
          <w:color w:val="000000" w:themeColor="text1"/>
          <w:szCs w:val="24"/>
          <w:u w:val="single" w:color="0000FF"/>
        </w:rPr>
        <w:t>SkalnikJ@seznam.cz</w:t>
      </w:r>
    </w:p>
    <w:p w:rsidR="003A6896" w:rsidRPr="00E268AF" w:rsidRDefault="00E268AF" w:rsidP="00F11F9E">
      <w:pPr>
        <w:spacing w:after="120"/>
        <w:ind w:left="-5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I</w:t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nformace: 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F11F9E" w:rsidRPr="00E268AF">
        <w:rPr>
          <w:rFonts w:ascii="Arial" w:hAnsi="Arial" w:cs="Arial"/>
          <w:b w:val="0"/>
          <w:color w:val="000000" w:themeColor="text1"/>
          <w:szCs w:val="24"/>
        </w:rPr>
        <w:t xml:space="preserve">na tel 732 209 644 </w:t>
      </w:r>
    </w:p>
    <w:p w:rsidR="00E268AF" w:rsidRDefault="00E268AF" w:rsidP="004F4A06">
      <w:pPr>
        <w:spacing w:after="0"/>
        <w:ind w:left="4548" w:right="3774" w:firstLine="139"/>
        <w:rPr>
          <w:rFonts w:ascii="Arial" w:eastAsia="Arial" w:hAnsi="Arial" w:cs="Arial"/>
          <w:color w:val="000000" w:themeColor="text1"/>
          <w:szCs w:val="24"/>
        </w:rPr>
      </w:pPr>
    </w:p>
    <w:p w:rsidR="003A6896" w:rsidRPr="004F4A06" w:rsidRDefault="00F11F9E" w:rsidP="00E268AF">
      <w:pPr>
        <w:spacing w:after="0"/>
        <w:ind w:left="0" w:right="-7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eastAsia="Arial" w:hAnsi="Arial" w:cs="Arial"/>
          <w:color w:val="000000" w:themeColor="text1"/>
          <w:szCs w:val="24"/>
        </w:rPr>
        <w:t>Rozpis závodů</w:t>
      </w:r>
      <w:r w:rsidR="00E268AF">
        <w:rPr>
          <w:rFonts w:ascii="Arial" w:hAnsi="Arial" w:cs="Arial"/>
          <w:color w:val="000000" w:themeColor="text1"/>
          <w:szCs w:val="24"/>
        </w:rPr>
        <w:t xml:space="preserve"> - sobota 15. 10. 2015 </w:t>
      </w:r>
      <w:r w:rsidRPr="004F4A06">
        <w:rPr>
          <w:rFonts w:ascii="Arial" w:hAnsi="Arial" w:cs="Arial"/>
          <w:color w:val="000000" w:themeColor="text1"/>
          <w:szCs w:val="24"/>
        </w:rPr>
        <w:t xml:space="preserve">začátek závodů 10:00 </w:t>
      </w:r>
      <w:r w:rsidR="00E268AF">
        <w:rPr>
          <w:rFonts w:ascii="Arial" w:hAnsi="Arial" w:cs="Arial"/>
          <w:color w:val="000000" w:themeColor="text1"/>
          <w:szCs w:val="24"/>
        </w:rPr>
        <w:t>(rozplavání 9.00-9.50)</w:t>
      </w:r>
    </w:p>
    <w:p w:rsidR="003A6896" w:rsidRPr="004F4A06" w:rsidRDefault="00F11F9E" w:rsidP="004F4A06">
      <w:pPr>
        <w:spacing w:after="0" w:line="259" w:lineRule="auto"/>
        <w:ind w:left="121" w:firstLine="0"/>
        <w:jc w:val="center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E268AF" w:rsidP="00E268AF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1. </w:t>
      </w:r>
      <w:r w:rsidR="00F11F9E" w:rsidRPr="004F4A06">
        <w:rPr>
          <w:rFonts w:ascii="Arial" w:hAnsi="Arial" w:cs="Arial"/>
          <w:color w:val="000000" w:themeColor="text1"/>
          <w:szCs w:val="24"/>
        </w:rPr>
        <w:t>2</w:t>
      </w:r>
      <w:r w:rsidR="00F11F9E">
        <w:rPr>
          <w:rFonts w:ascii="Arial" w:hAnsi="Arial" w:cs="Arial"/>
          <w:color w:val="000000" w:themeColor="text1"/>
          <w:szCs w:val="24"/>
        </w:rPr>
        <w:t>00 VZ</w:t>
      </w:r>
      <w:r w:rsidR="00F11F9E"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proofErr w:type="gramStart"/>
      <w:r w:rsidR="00F11F9E">
        <w:rPr>
          <w:rFonts w:ascii="Arial" w:hAnsi="Arial" w:cs="Arial"/>
          <w:color w:val="000000" w:themeColor="text1"/>
          <w:szCs w:val="24"/>
        </w:rPr>
        <w:t>15.   50</w:t>
      </w:r>
      <w:proofErr w:type="gramEnd"/>
      <w:r w:rsidR="00F11F9E">
        <w:rPr>
          <w:rFonts w:ascii="Arial" w:hAnsi="Arial" w:cs="Arial"/>
          <w:color w:val="000000" w:themeColor="text1"/>
          <w:szCs w:val="24"/>
        </w:rPr>
        <w:t xml:space="preserve"> VZ</w:t>
      </w:r>
      <w:r w:rsidR="00F11F9E">
        <w:rPr>
          <w:rFonts w:ascii="Arial" w:hAnsi="Arial" w:cs="Arial"/>
          <w:color w:val="000000" w:themeColor="text1"/>
          <w:szCs w:val="24"/>
        </w:rPr>
        <w:tab/>
      </w:r>
      <w:r w:rsidR="00F11F9E"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left="708"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2. </w:t>
      </w:r>
      <w:r w:rsidRPr="004F4A06">
        <w:rPr>
          <w:rFonts w:ascii="Arial" w:hAnsi="Arial" w:cs="Arial"/>
          <w:color w:val="000000" w:themeColor="text1"/>
          <w:szCs w:val="24"/>
        </w:rPr>
        <w:t xml:space="preserve">200 VZ 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Cs w:val="24"/>
        </w:rPr>
        <w:t>16.   50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VZ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3. 100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17. 200 PZ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4. 100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18. 200 PZ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5. 200 M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19. 100 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6. 200 M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20. 100 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Cs w:val="24"/>
        </w:rPr>
        <w:t>7.   50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Z</w:t>
      </w:r>
      <w:r>
        <w:rPr>
          <w:rFonts w:ascii="Arial" w:hAnsi="Arial" w:cs="Arial"/>
          <w:color w:val="000000" w:themeColor="text1"/>
          <w:szCs w:val="24"/>
        </w:rPr>
        <w:tab/>
      </w:r>
      <w:r w:rsidR="00E268AF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21. 200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Cs w:val="24"/>
        </w:rPr>
        <w:t>8.   50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Z 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22. 200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9. </w:t>
      </w:r>
      <w:r w:rsidRPr="004F4A06">
        <w:rPr>
          <w:rFonts w:ascii="Arial" w:hAnsi="Arial" w:cs="Arial"/>
          <w:color w:val="000000" w:themeColor="text1"/>
          <w:szCs w:val="24"/>
        </w:rPr>
        <w:t xml:space="preserve">100 PZ 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23. 100 M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10. 100 PZ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24. 100 M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>11.   50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M</w:t>
      </w:r>
      <w:r>
        <w:rPr>
          <w:rFonts w:ascii="Arial" w:hAnsi="Arial" w:cs="Arial"/>
          <w:color w:val="000000" w:themeColor="text1"/>
          <w:szCs w:val="24"/>
        </w:rPr>
        <w:tab/>
      </w:r>
      <w:r w:rsidR="00E268AF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25.   50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>12.   50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M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26.   50 P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13. 200 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muži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27. </w:t>
      </w:r>
      <w:r w:rsidRPr="004F4A06">
        <w:rPr>
          <w:rFonts w:ascii="Arial" w:hAnsi="Arial" w:cs="Arial"/>
          <w:color w:val="000000" w:themeColor="text1"/>
          <w:szCs w:val="24"/>
        </w:rPr>
        <w:t>1</w:t>
      </w:r>
      <w:r w:rsidRPr="004F4A06">
        <w:rPr>
          <w:rFonts w:ascii="Arial" w:hAnsi="Arial" w:cs="Arial"/>
          <w:color w:val="000000" w:themeColor="text1"/>
          <w:szCs w:val="24"/>
        </w:rPr>
        <w:t>0</w:t>
      </w:r>
      <w:r>
        <w:rPr>
          <w:rFonts w:ascii="Arial" w:hAnsi="Arial" w:cs="Arial"/>
          <w:color w:val="000000" w:themeColor="text1"/>
          <w:szCs w:val="24"/>
        </w:rPr>
        <w:t>0 VZ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ženy </w:t>
      </w:r>
    </w:p>
    <w:p w:rsidR="003A6896" w:rsidRPr="004F4A06" w:rsidRDefault="00F11F9E" w:rsidP="00F11F9E">
      <w:pPr>
        <w:spacing w:after="0"/>
        <w:ind w:firstLine="69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14. 200 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>ženy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28. 100 VZ</w:t>
      </w:r>
      <w:r>
        <w:rPr>
          <w:rFonts w:ascii="Arial" w:hAnsi="Arial" w:cs="Arial"/>
          <w:color w:val="000000" w:themeColor="text1"/>
          <w:szCs w:val="24"/>
        </w:rPr>
        <w:tab/>
      </w:r>
      <w:r w:rsidRPr="004F4A06">
        <w:rPr>
          <w:rFonts w:ascii="Arial" w:hAnsi="Arial" w:cs="Arial"/>
          <w:color w:val="000000" w:themeColor="text1"/>
          <w:szCs w:val="24"/>
        </w:rPr>
        <w:t xml:space="preserve">muži </w:t>
      </w:r>
    </w:p>
    <w:p w:rsidR="00E268AF" w:rsidRDefault="00F11F9E" w:rsidP="00E268AF">
      <w:pPr>
        <w:spacing w:after="0" w:line="259" w:lineRule="auto"/>
        <w:ind w:left="156" w:firstLine="0"/>
        <w:jc w:val="center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F11F9E" w:rsidP="00E268AF">
      <w:pPr>
        <w:spacing w:after="0" w:line="259" w:lineRule="auto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Po </w:t>
      </w:r>
      <w:proofErr w:type="gramStart"/>
      <w:r w:rsidRPr="004F4A06">
        <w:rPr>
          <w:rFonts w:ascii="Arial" w:hAnsi="Arial" w:cs="Arial"/>
          <w:color w:val="000000" w:themeColor="text1"/>
          <w:szCs w:val="24"/>
        </w:rPr>
        <w:t>14.disciplíně</w:t>
      </w:r>
      <w:proofErr w:type="gramEnd"/>
      <w:r w:rsidRPr="004F4A06">
        <w:rPr>
          <w:rFonts w:ascii="Arial" w:hAnsi="Arial" w:cs="Arial"/>
          <w:color w:val="000000" w:themeColor="text1"/>
          <w:szCs w:val="24"/>
        </w:rPr>
        <w:t xml:space="preserve"> bude krátká přestávka </w:t>
      </w:r>
    </w:p>
    <w:p w:rsidR="003A6896" w:rsidRPr="004F4A06" w:rsidRDefault="00F11F9E" w:rsidP="004F4A06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F11F9E" w:rsidP="00E268AF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Závody na 200 metrů jsou vypsány pro kategorie B, C, D a E. </w:t>
      </w:r>
    </w:p>
    <w:p w:rsidR="003A6896" w:rsidRPr="004F4A06" w:rsidRDefault="00F11F9E" w:rsidP="004F4A06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 </w:t>
      </w:r>
    </w:p>
    <w:p w:rsidR="003A6896" w:rsidRPr="004F4A06" w:rsidRDefault="00F11F9E" w:rsidP="00E268AF">
      <w:pPr>
        <w:spacing w:after="0"/>
        <w:ind w:left="-5" w:right="-7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>Závody na 50 a 100</w:t>
      </w:r>
      <w:r w:rsidR="00E268AF">
        <w:rPr>
          <w:rFonts w:ascii="Arial" w:hAnsi="Arial" w:cs="Arial"/>
          <w:color w:val="000000" w:themeColor="text1"/>
          <w:szCs w:val="24"/>
        </w:rPr>
        <w:t xml:space="preserve"> metrů jsou vypsány pro všechny </w:t>
      </w:r>
      <w:r w:rsidRPr="004F4A06">
        <w:rPr>
          <w:rFonts w:ascii="Arial" w:hAnsi="Arial" w:cs="Arial"/>
          <w:color w:val="000000" w:themeColor="text1"/>
          <w:szCs w:val="24"/>
        </w:rPr>
        <w:t xml:space="preserve">kategorie.  </w:t>
      </w:r>
    </w:p>
    <w:p w:rsidR="003A6896" w:rsidRPr="004F4A06" w:rsidRDefault="00F11F9E" w:rsidP="004F4A06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  <w:r w:rsidRPr="004F4A06">
        <w:rPr>
          <w:rFonts w:ascii="Arial" w:hAnsi="Arial" w:cs="Arial"/>
          <w:color w:val="000000" w:themeColor="text1"/>
          <w:szCs w:val="24"/>
        </w:rPr>
        <w:t xml:space="preserve"> </w:t>
      </w:r>
      <w:r w:rsidRPr="004F4A06">
        <w:rPr>
          <w:rFonts w:ascii="Arial" w:hAnsi="Arial" w:cs="Arial"/>
          <w:b w:val="0"/>
          <w:color w:val="000000" w:themeColor="text1"/>
          <w:szCs w:val="24"/>
        </w:rPr>
        <w:t xml:space="preserve"> </w:t>
      </w:r>
    </w:p>
    <w:p w:rsidR="004F4A06" w:rsidRPr="004F4A06" w:rsidRDefault="004F4A06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Cs w:val="24"/>
        </w:rPr>
      </w:pPr>
    </w:p>
    <w:sectPr w:rsidR="004F4A06" w:rsidRPr="004F4A06" w:rsidSect="004F4A06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264F"/>
    <w:multiLevelType w:val="hybridMultilevel"/>
    <w:tmpl w:val="A02E7300"/>
    <w:lvl w:ilvl="0" w:tplc="5434D52A">
      <w:start w:val="1"/>
      <w:numFmt w:val="decimal"/>
      <w:lvlText w:val="%1."/>
      <w:lvlJc w:val="left"/>
      <w:pPr>
        <w:ind w:left="91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E5750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096DC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6E1AE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2DE70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A582E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24168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CD98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49DAA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96"/>
    <w:rsid w:val="003A6896"/>
    <w:rsid w:val="004F4A06"/>
    <w:rsid w:val="00E268AF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E052-A9F3-4B99-BA94-4ECB36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9" w:lineRule="auto"/>
      <w:ind w:left="10" w:hanging="10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5"/>
      <w:jc w:val="center"/>
      <w:outlineLvl w:val="0"/>
    </w:pPr>
    <w:rPr>
      <w:rFonts w:ascii="Monotype Corsiva" w:eastAsia="Monotype Corsiva" w:hAnsi="Monotype Corsiva" w:cs="Monotype Corsiva"/>
      <w:i/>
      <w:color w:val="000000"/>
      <w:sz w:val="1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omic Sans MS" w:eastAsia="Comic Sans MS" w:hAnsi="Comic Sans MS" w:cs="Comic Sans MS"/>
      <w:color w:val="0000FF"/>
      <w:sz w:val="48"/>
      <w:u w:val="single" w:color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mic Sans MS" w:eastAsia="Comic Sans MS" w:hAnsi="Comic Sans MS" w:cs="Comic Sans MS"/>
      <w:color w:val="0000FF"/>
      <w:sz w:val="48"/>
      <w:u w:val="single" w:color="0000FF"/>
    </w:rPr>
  </w:style>
  <w:style w:type="character" w:customStyle="1" w:styleId="Nadpis1Char">
    <w:name w:val="Nadpis 1 Char"/>
    <w:link w:val="Nadpis1"/>
    <w:rPr>
      <w:rFonts w:ascii="Monotype Corsiva" w:eastAsia="Monotype Corsiva" w:hAnsi="Monotype Corsiva" w:cs="Monotype Corsiva"/>
      <w:i/>
      <w:color w:val="000000"/>
      <w:sz w:val="1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Liga16  - rozpis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Liga16  - rozpis</dc:title>
  <dc:subject/>
  <dc:creator>Jaroslav</dc:creator>
  <cp:keywords/>
  <cp:lastModifiedBy>Tomas</cp:lastModifiedBy>
  <cp:revision>2</cp:revision>
  <dcterms:created xsi:type="dcterms:W3CDTF">2016-10-09T17:38:00Z</dcterms:created>
  <dcterms:modified xsi:type="dcterms:W3CDTF">2016-10-09T17:38:00Z</dcterms:modified>
</cp:coreProperties>
</file>